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01" w:rsidRDefault="00C36A01" w:rsidP="00C36A01">
      <w:pPr>
        <w:jc w:val="center"/>
        <w:rPr>
          <w:sz w:val="36"/>
          <w:szCs w:val="36"/>
        </w:rPr>
      </w:pPr>
      <w:r w:rsidRPr="00C36A01">
        <w:rPr>
          <w:sz w:val="36"/>
          <w:szCs w:val="36"/>
        </w:rPr>
        <w:t>ПОПЛАВКОВЫЙ ВЫКЛЮЧАТЕЛЬ IGD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0" cy="5715000"/>
            <wp:effectExtent l="19050" t="0" r="0" b="0"/>
            <wp:docPr id="1" name="Рисунок 0" descr="10014107(0420205)_24154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4107(0420205)_24154-600x6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01" w:rsidRDefault="00C36A0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36A01" w:rsidRPr="00A72484" w:rsidRDefault="00C36A01" w:rsidP="00F3716F">
      <w:pPr>
        <w:spacing w:line="360" w:lineRule="auto"/>
        <w:jc w:val="center"/>
        <w:rPr>
          <w:sz w:val="24"/>
          <w:szCs w:val="24"/>
        </w:rPr>
      </w:pPr>
      <w:r w:rsidRPr="00A72484">
        <w:rPr>
          <w:sz w:val="24"/>
          <w:szCs w:val="24"/>
        </w:rPr>
        <w:lastRenderedPageBreak/>
        <w:t>ТЕХНИЧЕСКИЙ ПАСПОРТ И ИНСТРУКЦИЯ ПО ЭКСПЛУАТАЦИИ</w:t>
      </w:r>
      <w:r w:rsidRPr="00A72484">
        <w:rPr>
          <w:sz w:val="24"/>
          <w:szCs w:val="24"/>
        </w:rPr>
        <w:br/>
      </w:r>
      <w:r w:rsidRPr="00A72484">
        <w:rPr>
          <w:b/>
          <w:color w:val="FF0000"/>
          <w:sz w:val="24"/>
          <w:szCs w:val="24"/>
        </w:rPr>
        <w:t>ОБЛАСТЬ ПРИМЕНЕНИЯ</w:t>
      </w:r>
    </w:p>
    <w:p w:rsidR="00F3716F" w:rsidRDefault="00C36A01" w:rsidP="00F3716F">
      <w:pPr>
        <w:spacing w:line="360" w:lineRule="auto"/>
        <w:ind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Поплавковый IGD выключатель служит для контроля уровня жидкости в емкости (баки, резервуары, колодцы и т. д.). Выключатель управляет работой насоса, защищая его от сухого хода. КОМПЛЕКТ ПОСТАВКИ Поплавковый выключатель поставляется в индивидуальной упаковке (пластиковый пакет). В комплект поставки входят: </w:t>
      </w:r>
    </w:p>
    <w:p w:rsidR="00F3716F" w:rsidRDefault="00C36A01" w:rsidP="00F3716F">
      <w:pPr>
        <w:spacing w:line="360" w:lineRule="auto"/>
        <w:ind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Поплавковый выключатель с кабелем (в зависимости от модели 3 или 5 м) </w:t>
      </w:r>
    </w:p>
    <w:p w:rsidR="001C7ECC" w:rsidRDefault="00C36A01" w:rsidP="00F3716F">
      <w:pPr>
        <w:spacing w:line="360" w:lineRule="auto"/>
        <w:ind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Противовес (грузило) </w:t>
      </w:r>
    </w:p>
    <w:p w:rsidR="00C36A01" w:rsidRPr="00A72484" w:rsidRDefault="00C36A01" w:rsidP="00F3716F">
      <w:pPr>
        <w:spacing w:line="360" w:lineRule="auto"/>
        <w:ind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Стяжка для кабеля (для крепежа противовеса) </w:t>
      </w:r>
    </w:p>
    <w:p w:rsidR="00C36A01" w:rsidRPr="00A72484" w:rsidRDefault="00C36A01" w:rsidP="00F3716F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A72484">
        <w:rPr>
          <w:b/>
          <w:color w:val="FF0000"/>
          <w:sz w:val="24"/>
          <w:szCs w:val="24"/>
        </w:rPr>
        <w:t>ТЕХНИЧЕСКИЕ ХАРАКТЕРИСТИКИ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C36A01" w:rsidRPr="00A72484">
        <w:rPr>
          <w:sz w:val="24"/>
          <w:szCs w:val="24"/>
        </w:rPr>
        <w:t xml:space="preserve">Электропитание: 16(4)А, 250В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36A01" w:rsidRPr="00A72484">
        <w:rPr>
          <w:sz w:val="24"/>
          <w:szCs w:val="24"/>
        </w:rPr>
        <w:t xml:space="preserve">Кол-во переключений: ≥ 50.000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C36A01" w:rsidRPr="00A72484">
        <w:rPr>
          <w:sz w:val="24"/>
          <w:szCs w:val="24"/>
        </w:rPr>
        <w:t xml:space="preserve">Угол переключения: 95°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C36A01" w:rsidRPr="00A72484">
        <w:rPr>
          <w:sz w:val="24"/>
          <w:szCs w:val="24"/>
        </w:rPr>
        <w:t>Макс. рабочая температура: 80</w:t>
      </w:r>
      <w:proofErr w:type="gramStart"/>
      <w:r w:rsidR="00C36A01" w:rsidRPr="00A72484">
        <w:rPr>
          <w:sz w:val="24"/>
          <w:szCs w:val="24"/>
        </w:rPr>
        <w:t>° С</w:t>
      </w:r>
      <w:proofErr w:type="gramEnd"/>
      <w:r w:rsidR="00C36A01" w:rsidRPr="00A72484">
        <w:rPr>
          <w:sz w:val="24"/>
          <w:szCs w:val="24"/>
        </w:rPr>
        <w:t xml:space="preserve">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C36A01" w:rsidRPr="00A72484">
        <w:rPr>
          <w:sz w:val="24"/>
          <w:szCs w:val="24"/>
        </w:rPr>
        <w:t xml:space="preserve">Класс защит: IP68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C36A01" w:rsidRPr="00A72484">
        <w:rPr>
          <w:sz w:val="24"/>
          <w:szCs w:val="24"/>
        </w:rPr>
        <w:t xml:space="preserve">Кабель 3 </w:t>
      </w:r>
      <w:proofErr w:type="spellStart"/>
      <w:r w:rsidR="00C36A01" w:rsidRPr="00A72484">
        <w:rPr>
          <w:sz w:val="24"/>
          <w:szCs w:val="24"/>
        </w:rPr>
        <w:t>х</w:t>
      </w:r>
      <w:proofErr w:type="spellEnd"/>
      <w:r w:rsidR="00C36A01" w:rsidRPr="00A72484">
        <w:rPr>
          <w:sz w:val="24"/>
          <w:szCs w:val="24"/>
        </w:rPr>
        <w:t xml:space="preserve"> 1мм2 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C36A01" w:rsidRPr="00A72484">
        <w:rPr>
          <w:sz w:val="24"/>
          <w:szCs w:val="24"/>
        </w:rPr>
        <w:t>Мин. допустимая длина кабеля: 15 см</w:t>
      </w:r>
    </w:p>
    <w:p w:rsidR="001C7ECC" w:rsidRDefault="001C7ECC" w:rsidP="00F371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C36A01" w:rsidRPr="00A72484">
        <w:rPr>
          <w:sz w:val="24"/>
          <w:szCs w:val="24"/>
        </w:rPr>
        <w:t xml:space="preserve"> Класс загрязнения: 2 </w:t>
      </w:r>
    </w:p>
    <w:p w:rsidR="001C7ECC" w:rsidRDefault="001C7ECC" w:rsidP="001C7ECC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C36A01" w:rsidRPr="00A72484">
        <w:rPr>
          <w:sz w:val="24"/>
          <w:szCs w:val="24"/>
        </w:rPr>
        <w:t xml:space="preserve">Рабочая среда: вода и др. не агрессивные жидкости </w:t>
      </w:r>
    </w:p>
    <w:p w:rsidR="001C7ECC" w:rsidRDefault="001C7ECC" w:rsidP="001C7ECC">
      <w:pPr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10)</w:t>
      </w:r>
      <w:r w:rsidR="00C36A01" w:rsidRPr="00A72484">
        <w:rPr>
          <w:sz w:val="24"/>
          <w:szCs w:val="24"/>
        </w:rPr>
        <w:t>Температура хранения: от -20</w:t>
      </w:r>
      <w:proofErr w:type="gramStart"/>
      <w:r w:rsidR="00C36A01" w:rsidRPr="00A72484">
        <w:rPr>
          <w:sz w:val="24"/>
          <w:szCs w:val="24"/>
        </w:rPr>
        <w:t>° С</w:t>
      </w:r>
      <w:proofErr w:type="gramEnd"/>
      <w:r w:rsidR="00C36A01" w:rsidRPr="00A72484">
        <w:rPr>
          <w:sz w:val="24"/>
          <w:szCs w:val="24"/>
        </w:rPr>
        <w:t xml:space="preserve"> до 80° С</w:t>
      </w:r>
    </w:p>
    <w:p w:rsidR="001C7ECC" w:rsidRPr="001C7ECC" w:rsidRDefault="00C36A01" w:rsidP="001C7ECC">
      <w:pPr>
        <w:spacing w:line="360" w:lineRule="auto"/>
        <w:ind w:left="708"/>
        <w:jc w:val="center"/>
        <w:rPr>
          <w:b/>
          <w:color w:val="FF0000"/>
          <w:sz w:val="24"/>
          <w:szCs w:val="24"/>
        </w:rPr>
      </w:pPr>
      <w:r w:rsidRPr="001C7ECC">
        <w:rPr>
          <w:b/>
          <w:color w:val="FF0000"/>
          <w:sz w:val="24"/>
          <w:szCs w:val="24"/>
        </w:rPr>
        <w:t>ПРИНЦИП РАБОТЫ</w:t>
      </w:r>
    </w:p>
    <w:p w:rsidR="00C36A01" w:rsidRPr="00A72484" w:rsidRDefault="00C36A01" w:rsidP="001C7ECC">
      <w:pPr>
        <w:spacing w:line="360" w:lineRule="auto"/>
        <w:ind w:left="708"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>Поплавковый выключатель может применяться как для заполнения, так и опорожнения емкостей</w:t>
      </w:r>
      <w:r w:rsidR="001C7ECC">
        <w:rPr>
          <w:sz w:val="24"/>
          <w:szCs w:val="24"/>
        </w:rPr>
        <w:t>.</w:t>
      </w:r>
      <w:r w:rsidRPr="00A72484">
        <w:rPr>
          <w:sz w:val="24"/>
          <w:szCs w:val="24"/>
        </w:rPr>
        <w:t xml:space="preserve"> Поплавковый выключа</w:t>
      </w:r>
      <w:r w:rsidR="001C7ECC">
        <w:rPr>
          <w:sz w:val="24"/>
          <w:szCs w:val="24"/>
        </w:rPr>
        <w:t>тель включит насос при достиже</w:t>
      </w:r>
      <w:r w:rsidRPr="00A72484">
        <w:rPr>
          <w:sz w:val="24"/>
          <w:szCs w:val="24"/>
        </w:rPr>
        <w:t>нии поверхности емкост</w:t>
      </w:r>
      <w:r w:rsidR="001C7ECC">
        <w:rPr>
          <w:sz w:val="24"/>
          <w:szCs w:val="24"/>
        </w:rPr>
        <w:t>и (то есть в момент ее заполне</w:t>
      </w:r>
      <w:r w:rsidRPr="00A72484">
        <w:rPr>
          <w:sz w:val="24"/>
          <w:szCs w:val="24"/>
        </w:rPr>
        <w:t xml:space="preserve">ния) и выключит его, когда опустится на дно емкости (то есть при ее опорожнении). Поплавковый </w:t>
      </w:r>
      <w:r w:rsidRPr="00A72484">
        <w:rPr>
          <w:sz w:val="24"/>
          <w:szCs w:val="24"/>
        </w:rPr>
        <w:lastRenderedPageBreak/>
        <w:t>выключ</w:t>
      </w:r>
      <w:r w:rsidR="001C7ECC">
        <w:rPr>
          <w:sz w:val="24"/>
          <w:szCs w:val="24"/>
        </w:rPr>
        <w:t>атель отключит насос, наполняю</w:t>
      </w:r>
      <w:r w:rsidRPr="00A72484">
        <w:rPr>
          <w:sz w:val="24"/>
          <w:szCs w:val="24"/>
        </w:rPr>
        <w:t>щий емкость при достижении ее поверхности (то есть в момент ее заполнения) и снова вкл</w:t>
      </w:r>
      <w:r w:rsidR="001C7ECC">
        <w:rPr>
          <w:sz w:val="24"/>
          <w:szCs w:val="24"/>
        </w:rPr>
        <w:t>ючит его, когда опу</w:t>
      </w:r>
      <w:r w:rsidRPr="00A72484">
        <w:rPr>
          <w:sz w:val="24"/>
          <w:szCs w:val="24"/>
        </w:rPr>
        <w:t>стится на дно емкости (то есть при ее опорожнении).</w:t>
      </w:r>
    </w:p>
    <w:p w:rsidR="00C36A01" w:rsidRPr="00A72484" w:rsidRDefault="00C36A01" w:rsidP="00F3716F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A72484">
        <w:rPr>
          <w:b/>
          <w:color w:val="FF0000"/>
          <w:sz w:val="24"/>
          <w:szCs w:val="24"/>
        </w:rPr>
        <w:t>ТЕХНИЧЕСКИЙ ПАСПОРТ И ИНСТРУКЦИЯ ПО ЭКСПЛУАТАЦИИ</w:t>
      </w:r>
    </w:p>
    <w:p w:rsidR="00F3716F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 </w:t>
      </w:r>
      <w:r w:rsidR="00F3716F">
        <w:rPr>
          <w:sz w:val="24"/>
          <w:szCs w:val="24"/>
        </w:rPr>
        <w:tab/>
      </w:r>
      <w:r w:rsidRPr="00A72484">
        <w:rPr>
          <w:sz w:val="24"/>
          <w:szCs w:val="24"/>
        </w:rPr>
        <w:t>Производитель оставляет за собой право на проведение техниче</w:t>
      </w:r>
      <w:r w:rsidR="00F3716F">
        <w:rPr>
          <w:sz w:val="24"/>
          <w:szCs w:val="24"/>
        </w:rPr>
        <w:t xml:space="preserve">ских изменений без уведомления </w:t>
      </w:r>
    </w:p>
    <w:p w:rsidR="00F3716F" w:rsidRPr="00F3716F" w:rsidRDefault="00C36A01" w:rsidP="00F3716F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F3716F">
        <w:rPr>
          <w:b/>
          <w:color w:val="FF0000"/>
          <w:sz w:val="24"/>
          <w:szCs w:val="24"/>
        </w:rPr>
        <w:t>МОНТАЖ</w:t>
      </w:r>
    </w:p>
    <w:p w:rsidR="00F3716F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Убедитесь, что энергопотребление, подключаемого оборудования меньше указанного в технических характеристиках выключателя. </w:t>
      </w:r>
    </w:p>
    <w:p w:rsidR="00F3716F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>• Поплавковый выключатель должен быть расположен в резервуаре таким образом, ч</w:t>
      </w:r>
      <w:r w:rsidR="001C7ECC">
        <w:rPr>
          <w:sz w:val="24"/>
          <w:szCs w:val="24"/>
        </w:rPr>
        <w:t>тобы было обеспечено беспрепят</w:t>
      </w:r>
      <w:r w:rsidRPr="00A72484">
        <w:rPr>
          <w:sz w:val="24"/>
          <w:szCs w:val="24"/>
        </w:rPr>
        <w:t xml:space="preserve">ственное движение кабеля в жидкости. </w:t>
      </w:r>
    </w:p>
    <w:p w:rsidR="00F3716F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Рекомендуется располагать выключатель на противоположной стороне от сливного трубопровода. </w:t>
      </w:r>
    </w:p>
    <w:p w:rsidR="00F3716F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Длина кабеля регулируется при помощи входящего в комплект противовеса, который крепится непосредственно на кабель при помощи стяжки. </w:t>
      </w:r>
    </w:p>
    <w:p w:rsidR="00C36A01" w:rsidRPr="00A72484" w:rsidRDefault="00C36A01" w:rsidP="00A72484">
      <w:pPr>
        <w:spacing w:line="360" w:lineRule="auto"/>
        <w:jc w:val="both"/>
        <w:rPr>
          <w:sz w:val="24"/>
          <w:szCs w:val="24"/>
        </w:rPr>
      </w:pPr>
      <w:r w:rsidRPr="00A72484">
        <w:rPr>
          <w:sz w:val="24"/>
          <w:szCs w:val="24"/>
        </w:rPr>
        <w:t xml:space="preserve">• После проведения электрических подключений изолировать неиспользуемую жилу кабеля. </w:t>
      </w:r>
    </w:p>
    <w:p w:rsidR="00C36A01" w:rsidRPr="00A72484" w:rsidRDefault="00C36A01" w:rsidP="00A72484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A72484">
        <w:rPr>
          <w:b/>
          <w:color w:val="FF0000"/>
          <w:sz w:val="24"/>
          <w:szCs w:val="24"/>
        </w:rPr>
        <w:t>ЭЛЕКТРИЧЕСКИЕ ПОДКЛЮЧЕНИЯ</w:t>
      </w:r>
    </w:p>
    <w:p w:rsidR="0098519F" w:rsidRPr="00A72484" w:rsidRDefault="00C36A01" w:rsidP="00F3716F">
      <w:pPr>
        <w:spacing w:line="360" w:lineRule="auto"/>
        <w:ind w:firstLine="708"/>
        <w:jc w:val="both"/>
        <w:rPr>
          <w:sz w:val="24"/>
          <w:szCs w:val="24"/>
        </w:rPr>
      </w:pPr>
      <w:r w:rsidRPr="00A72484">
        <w:rPr>
          <w:sz w:val="24"/>
          <w:szCs w:val="24"/>
        </w:rPr>
        <w:t>Поплавковый выключатель оснащен трехжильным кабелем с черной, коричневой, серой (в некоторых моделях синий) жил</w:t>
      </w:r>
      <w:proofErr w:type="gramStart"/>
      <w:r w:rsidRPr="00A72484">
        <w:rPr>
          <w:sz w:val="24"/>
          <w:szCs w:val="24"/>
        </w:rPr>
        <w:t>а-</w:t>
      </w:r>
      <w:proofErr w:type="gramEnd"/>
      <w:r w:rsidRPr="00A72484">
        <w:rPr>
          <w:sz w:val="24"/>
          <w:szCs w:val="24"/>
        </w:rPr>
        <w:t xml:space="preserve"> ми. В зависимости от задачи (наполнение или опорожнение) используются следующие две жилы 3-х жильного кабеля.  </w:t>
      </w:r>
    </w:p>
    <w:sectPr w:rsidR="0098519F" w:rsidRPr="00A72484" w:rsidSect="0017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A01"/>
    <w:rsid w:val="00173BD5"/>
    <w:rsid w:val="001C7ECC"/>
    <w:rsid w:val="00321E6A"/>
    <w:rsid w:val="00736E38"/>
    <w:rsid w:val="00823204"/>
    <w:rsid w:val="008347BD"/>
    <w:rsid w:val="00A72484"/>
    <w:rsid w:val="00B44811"/>
    <w:rsid w:val="00C36A01"/>
    <w:rsid w:val="00F3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andrey.proshunin@gmail.com</dc:creator>
  <cp:lastModifiedBy>andrey.proshunin@gmail.com</cp:lastModifiedBy>
  <cp:revision>4</cp:revision>
  <dcterms:created xsi:type="dcterms:W3CDTF">2016-09-21T05:48:00Z</dcterms:created>
  <dcterms:modified xsi:type="dcterms:W3CDTF">2016-09-23T01:28:00Z</dcterms:modified>
</cp:coreProperties>
</file>